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111BC" w14:textId="77777777" w:rsidR="00053F4D" w:rsidRDefault="00114B7D">
      <w:pPr>
        <w:pStyle w:val="Title"/>
        <w:jc w:val="center"/>
      </w:pPr>
      <w:r>
        <w:t>Final Project Report: Millimeter-Wave Compact and Low-Loss Acoustic Filters Using LiNbO3</w:t>
      </w:r>
    </w:p>
    <w:p w14:paraId="162248A5" w14:textId="0383D6B4" w:rsidR="00053F4D" w:rsidRDefault="00114B7D">
      <w:pPr>
        <w:jc w:val="center"/>
      </w:pPr>
      <w:r>
        <w:rPr>
          <w:b/>
        </w:rPr>
        <w:t xml:space="preserve">Sinwoo Cho, and </w:t>
      </w:r>
      <w:proofErr w:type="spellStart"/>
      <w:r>
        <w:rPr>
          <w:b/>
        </w:rPr>
        <w:t>Ruochen</w:t>
      </w:r>
      <w:proofErr w:type="spellEnd"/>
      <w:r>
        <w:rPr>
          <w:b/>
        </w:rPr>
        <w:t xml:space="preserve"> Lu</w:t>
      </w:r>
    </w:p>
    <w:p w14:paraId="3C499245" w14:textId="118A42B9" w:rsidR="00053F4D" w:rsidRDefault="00114B7D">
      <w:pPr>
        <w:jc w:val="center"/>
      </w:pPr>
      <w:r>
        <w:t xml:space="preserve">Department of Electrical and Computer Engineering, </w:t>
      </w:r>
      <w:r>
        <w:br/>
      </w:r>
      <w:r>
        <w:t>The University of Texas at Austin, Austin, TX 78712, USA.</w:t>
      </w:r>
    </w:p>
    <w:p w14:paraId="6D7D40F9" w14:textId="77777777" w:rsidR="00053F4D" w:rsidRDefault="00114B7D">
      <w:pPr>
        <w:pStyle w:val="Heading1"/>
      </w:pPr>
      <w:r>
        <w:t>I. Project Summary and Results</w:t>
      </w:r>
    </w:p>
    <w:p w14:paraId="79327D79" w14:textId="77777777" w:rsidR="00053F4D" w:rsidRDefault="00114B7D">
      <w:r>
        <w:t>This project focused on the development of high-performance acoustic filters for millimeter-wave (mmWave) applications, leveraging the high electromechanical coupling and low-loss properties of Lithium Niobate (LiNbO3). The primary objective was to overcome the scaling limitations of traditional Bulk Acoustic Wave (BAW) and Surface Acoustic Wave (SAW) technologies in the FR2 and FR3 frequency bands.</w:t>
      </w:r>
    </w:p>
    <w:p w14:paraId="21049640" w14:textId="77777777" w:rsidR="00053F4D" w:rsidRDefault="00114B7D">
      <w:r>
        <w:t>During the fellowship period, several key milestones were achieved in the design and fabrication of thin-film resonators and filters:</w:t>
      </w:r>
    </w:p>
    <w:p w14:paraId="4804E280" w14:textId="77777777" w:rsidR="00053F4D" w:rsidRDefault="00114B7D">
      <w:pPr>
        <w:pStyle w:val="ListBullet"/>
      </w:pPr>
      <w:r>
        <w:t>Resonator Optimization: We successfully demonstrated LiNbO3 resonators utilizing high-order lamb wave modes and ScAlN/LiNbO3 heterostructures to achieve high quality factors (Q) and wide fractional bandwidths at frequencies exceeding 10 GHz.</w:t>
      </w:r>
    </w:p>
    <w:p w14:paraId="7E722CC0" w14:textId="77777777" w:rsidR="00053F4D" w:rsidRDefault="00114B7D">
      <w:pPr>
        <w:pStyle w:val="ListBullet"/>
      </w:pPr>
      <w:r>
        <w:t>Filter Integration: Using these optimized resonators, compact ladder-type filters were synthesized. These filters exhibited low insertion loss and high power handling capabilities, essential for 5G/6G front-end modules.</w:t>
      </w:r>
    </w:p>
    <w:p w14:paraId="7D2BC34C" w14:textId="77777777" w:rsidR="00053F4D" w:rsidRDefault="00114B7D">
      <w:pPr>
        <w:pStyle w:val="ListBullet"/>
      </w:pPr>
      <w:r>
        <w:t>Novel Topologies: The research explored laterally-excited thickness-mode (LATM) and cross-sectional Lamé mode resonators to achieve spurious-free performance while maintaining a small footprint.</w:t>
      </w:r>
    </w:p>
    <w:p w14:paraId="12F03D10" w14:textId="77777777" w:rsidR="00053F4D" w:rsidRDefault="00114B7D">
      <w:pPr>
        <w:pStyle w:val="Heading1"/>
      </w:pPr>
      <w:r>
        <w:t>II. Related Publications</w:t>
      </w:r>
    </w:p>
    <w:p w14:paraId="25634B6E" w14:textId="753EC602" w:rsidR="00053F4D" w:rsidRDefault="00114B7D">
      <w:pPr>
        <w:pStyle w:val="ListNumber"/>
      </w:pPr>
      <w:r>
        <w:t>O. Barrera</w:t>
      </w:r>
      <w:r>
        <w:t xml:space="preserve"> et al., "</w:t>
      </w:r>
      <w:r w:rsidRPr="00114B7D">
        <w:t>50 GHz Piezoelectric Acoustic Filter</w:t>
      </w:r>
      <w:r>
        <w:t xml:space="preserve">," </w:t>
      </w:r>
      <w:r w:rsidRPr="00114B7D">
        <w:t>IEEE Journal of Microwaves</w:t>
      </w:r>
      <w:r>
        <w:t>, 2026</w:t>
      </w:r>
      <w:r>
        <w:t>.</w:t>
      </w:r>
    </w:p>
    <w:p w14:paraId="6D5192C6" w14:textId="120F6428" w:rsidR="00053F4D" w:rsidRDefault="00114B7D">
      <w:pPr>
        <w:pStyle w:val="ListNumber"/>
      </w:pPr>
      <w:r>
        <w:t xml:space="preserve">V. </w:t>
      </w:r>
      <w:proofErr w:type="spellStart"/>
      <w:r>
        <w:t>Chulukhadze</w:t>
      </w:r>
      <w:proofErr w:type="spellEnd"/>
      <w:r>
        <w:t xml:space="preserve"> et al., "</w:t>
      </w:r>
      <w:r w:rsidRPr="00114B7D">
        <w:t>Toward Miniature High-Coupling Lithium Niobate Thin-Film Bulk Acoustic Wave Resonators at Millimeter Wave</w:t>
      </w:r>
      <w:r>
        <w:t xml:space="preserve">," </w:t>
      </w:r>
      <w:r w:rsidRPr="00114B7D">
        <w:t>IEEE Transactions on Electron Devices</w:t>
      </w:r>
      <w:r>
        <w:t>, 2026</w:t>
      </w:r>
      <w:r>
        <w:t>.</w:t>
      </w:r>
    </w:p>
    <w:p w14:paraId="6D78B1A2" w14:textId="5E32D281" w:rsidR="00053F4D" w:rsidRDefault="00114B7D">
      <w:pPr>
        <w:pStyle w:val="ListNumber"/>
      </w:pPr>
      <w:r>
        <w:t>O</w:t>
      </w:r>
      <w:r>
        <w:t>. Barrera</w:t>
      </w:r>
      <w:r>
        <w:t xml:space="preserve"> et al., "</w:t>
      </w:r>
      <w:r w:rsidRPr="00114B7D">
        <w:t xml:space="preserve">19.3 GHz Acoustic Filter </w:t>
      </w:r>
      <w:proofErr w:type="gramStart"/>
      <w:r w:rsidRPr="00114B7D">
        <w:t>With</w:t>
      </w:r>
      <w:proofErr w:type="gramEnd"/>
      <w:r w:rsidRPr="00114B7D">
        <w:t xml:space="preserve"> High Close-In Rejection in Tri-Layer Thin-Film Lithium Niobate</w:t>
      </w:r>
      <w:r>
        <w:t>,"</w:t>
      </w:r>
      <w:r w:rsidRPr="00114B7D">
        <w:t xml:space="preserve"> </w:t>
      </w:r>
      <w:r w:rsidRPr="00114B7D">
        <w:t>IEEE Transactions on Electron Devices</w:t>
      </w:r>
      <w:r>
        <w:t xml:space="preserve">, </w:t>
      </w:r>
      <w:r>
        <w:t>2025</w:t>
      </w:r>
      <w:r>
        <w:t>.</w:t>
      </w:r>
    </w:p>
    <w:p w14:paraId="4A438FDC" w14:textId="68631414" w:rsidR="00053F4D" w:rsidRDefault="00114B7D">
      <w:pPr>
        <w:pStyle w:val="ListNumber"/>
      </w:pPr>
      <w:r>
        <w:t xml:space="preserve">V. </w:t>
      </w:r>
      <w:proofErr w:type="spellStart"/>
      <w:r>
        <w:t>Chulukhadze</w:t>
      </w:r>
      <w:proofErr w:type="spellEnd"/>
      <w:r>
        <w:t xml:space="preserve"> </w:t>
      </w:r>
      <w:r>
        <w:t>et al., "</w:t>
      </w:r>
      <w:r w:rsidRPr="00114B7D">
        <w:t xml:space="preserve"> </w:t>
      </w:r>
      <w:r w:rsidRPr="00114B7D">
        <w:t xml:space="preserve">Cross-Sectional </w:t>
      </w:r>
      <w:proofErr w:type="spellStart"/>
      <w:r w:rsidRPr="00114B7D">
        <w:t>Láme</w:t>
      </w:r>
      <w:proofErr w:type="spellEnd"/>
      <w:r w:rsidRPr="00114B7D">
        <w:t xml:space="preserve"> Mode Acoustic Resonators in Thin-Film Lithium Niobate</w:t>
      </w:r>
      <w:r>
        <w:t>," Journal of Microelectromechanical Systems, 2025</w:t>
      </w:r>
      <w:r>
        <w:t>.</w:t>
      </w:r>
    </w:p>
    <w:p w14:paraId="1CF2B614" w14:textId="77777777" w:rsidR="00053F4D" w:rsidRDefault="00114B7D">
      <w:pPr>
        <w:pStyle w:val="Heading1"/>
      </w:pPr>
      <w:r>
        <w:lastRenderedPageBreak/>
        <w:t>III. Career Plans and Fellowship Impact</w:t>
      </w:r>
    </w:p>
    <w:p w14:paraId="263FD7DD" w14:textId="77777777" w:rsidR="00053F4D" w:rsidRDefault="00114B7D">
      <w:r>
        <w:t>The IEEE MTT-S Graduate Fellowship played a pivotal role in my professional development, providing the resources and recognition necessary to bridge the gap between academic research and industrial application. Attending IMS2025 in San Francisco was a highlight of my fellowship experience; it allowed me to present my work to global experts and engage in technical exchanges that refined my understanding of the current challenges in RF front-end integration.</w:t>
      </w:r>
    </w:p>
    <w:p w14:paraId="7A48EE68" w14:textId="77777777" w:rsidR="00053F4D" w:rsidRDefault="00114B7D">
      <w:r>
        <w:t>Following the completion of my PhD at the University of Texas at Austin, I have transitioned into the industry as a Senior BAW Device Engineer. In this role, I continue to apply the expertise in FBAR/BAW resonators and FEM simulations developed during this project. The fellowship not only supported my technical research but also reinforced my commitment to advancing microwave technology within the aerospace and telecommunications sectors.</w:t>
      </w:r>
    </w:p>
    <w:sectPr w:rsidR="00053F4D"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83029082">
    <w:abstractNumId w:val="8"/>
  </w:num>
  <w:num w:numId="2" w16cid:durableId="1814635991">
    <w:abstractNumId w:val="6"/>
  </w:num>
  <w:num w:numId="3" w16cid:durableId="1373460770">
    <w:abstractNumId w:val="5"/>
  </w:num>
  <w:num w:numId="4" w16cid:durableId="75711372">
    <w:abstractNumId w:val="4"/>
  </w:num>
  <w:num w:numId="5" w16cid:durableId="1649823176">
    <w:abstractNumId w:val="7"/>
  </w:num>
  <w:num w:numId="6" w16cid:durableId="1541167131">
    <w:abstractNumId w:val="3"/>
  </w:num>
  <w:num w:numId="7" w16cid:durableId="1426266631">
    <w:abstractNumId w:val="2"/>
  </w:num>
  <w:num w:numId="8" w16cid:durableId="1090543899">
    <w:abstractNumId w:val="1"/>
  </w:num>
  <w:num w:numId="9" w16cid:durableId="2520555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3F4D"/>
    <w:rsid w:val="0006063C"/>
    <w:rsid w:val="00114B7D"/>
    <w:rsid w:val="0015074B"/>
    <w:rsid w:val="0029639D"/>
    <w:rsid w:val="00326F90"/>
    <w:rsid w:val="0058135A"/>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D29104"/>
  <w14:defaultImageDpi w14:val="300"/>
  <w15:docId w15:val="{335354DF-B649-4CEC-B7D1-7F4CC9B57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447</Words>
  <Characters>2554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Sinwoo Cho</cp:lastModifiedBy>
  <cp:revision>2</cp:revision>
  <dcterms:created xsi:type="dcterms:W3CDTF">2026-05-01T22:08:00Z</dcterms:created>
  <dcterms:modified xsi:type="dcterms:W3CDTF">2026-05-01T22:08:00Z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2026-05-01T22:08:42Z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578b2969-9399-4efa-bcc0-38a686b67a13</vt:lpwstr>
  </property>
  <property fmtid="{D5CDD505-2E9C-101B-9397-08002B2CF9AE}" pid="7" name="MSIP_Label_defa4170-0d19-0005-0004-bc88714345d2_ActionId">
    <vt:lpwstr>d74f7aea-f423-4a33-9189-4ea920158067</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